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2D" w:rsidRPr="00893E2D" w:rsidRDefault="00893E2D" w:rsidP="00893E2D">
      <w:pPr>
        <w:jc w:val="center"/>
        <w:rPr>
          <w:b/>
          <w:sz w:val="32"/>
        </w:rPr>
      </w:pPr>
      <w:r w:rsidRPr="00893E2D">
        <w:rPr>
          <w:rFonts w:hint="eastAsia"/>
          <w:b/>
          <w:sz w:val="32"/>
        </w:rPr>
        <w:t>接触式无损定量成像系统</w:t>
      </w:r>
    </w:p>
    <w:p w:rsidR="00893E2D" w:rsidRPr="00893E2D" w:rsidRDefault="000B42AB" w:rsidP="00893E2D">
      <w:pPr>
        <w:rPr>
          <w:sz w:val="28"/>
        </w:rPr>
      </w:pPr>
      <w:r>
        <w:rPr>
          <w:rFonts w:ascii="宋体" w:eastAsia="宋体" w:hAnsi="宋体" w:hint="eastAsia"/>
          <w:sz w:val="28"/>
        </w:rPr>
        <w:t>*</w:t>
      </w:r>
      <w:r w:rsidR="00893E2D" w:rsidRPr="00893E2D">
        <w:rPr>
          <w:rFonts w:hint="eastAsia"/>
          <w:sz w:val="28"/>
        </w:rPr>
        <w:t>1.NASA</w:t>
      </w:r>
      <w:r w:rsidR="006C1FC4">
        <w:rPr>
          <w:rFonts w:hint="eastAsia"/>
          <w:sz w:val="28"/>
        </w:rPr>
        <w:t>级超大尺寸感光芯片</w:t>
      </w:r>
      <w:r w:rsidR="006C1FC4">
        <w:rPr>
          <w:rFonts w:hint="eastAsia"/>
          <w:sz w:val="28"/>
        </w:rPr>
        <w:t xml:space="preserve"> 11CM*15CM</w:t>
      </w:r>
    </w:p>
    <w:p w:rsidR="00893E2D" w:rsidRPr="00893E2D" w:rsidRDefault="00893E2D" w:rsidP="00893E2D">
      <w:pPr>
        <w:rPr>
          <w:sz w:val="28"/>
        </w:rPr>
      </w:pPr>
      <w:r w:rsidRPr="00893E2D">
        <w:rPr>
          <w:rFonts w:hint="eastAsia"/>
          <w:sz w:val="28"/>
        </w:rPr>
        <w:t>2.</w:t>
      </w:r>
      <w:r w:rsidRPr="00893E2D">
        <w:rPr>
          <w:rFonts w:hint="eastAsia"/>
          <w:sz w:val="28"/>
        </w:rPr>
        <w:t>像数密度：</w:t>
      </w:r>
      <w:r w:rsidRPr="00893E2D">
        <w:rPr>
          <w:rFonts w:hint="eastAsia"/>
          <w:sz w:val="28"/>
        </w:rPr>
        <w:t>16bit(</w:t>
      </w:r>
      <w:r w:rsidRPr="00893E2D">
        <w:rPr>
          <w:rFonts w:hint="eastAsia"/>
          <w:sz w:val="28"/>
        </w:rPr>
        <w:t>真实</w:t>
      </w:r>
      <w:r w:rsidRPr="00893E2D">
        <w:rPr>
          <w:rFonts w:hint="eastAsia"/>
          <w:sz w:val="28"/>
        </w:rPr>
        <w:t>)</w:t>
      </w:r>
    </w:p>
    <w:p w:rsidR="00893E2D" w:rsidRPr="00893E2D" w:rsidRDefault="000B42AB" w:rsidP="00893E2D">
      <w:pPr>
        <w:rPr>
          <w:sz w:val="28"/>
        </w:rPr>
      </w:pPr>
      <w:r>
        <w:rPr>
          <w:rFonts w:ascii="宋体" w:eastAsia="宋体" w:hAnsi="宋体" w:hint="eastAsia"/>
          <w:sz w:val="28"/>
        </w:rPr>
        <w:t>*</w:t>
      </w:r>
      <w:r w:rsidR="00893E2D" w:rsidRPr="00893E2D">
        <w:rPr>
          <w:rFonts w:hint="eastAsia"/>
          <w:sz w:val="28"/>
        </w:rPr>
        <w:t>3.</w:t>
      </w:r>
      <w:r w:rsidR="00893E2D" w:rsidRPr="00893E2D">
        <w:rPr>
          <w:rFonts w:hint="eastAsia"/>
          <w:sz w:val="28"/>
        </w:rPr>
        <w:t>像素尺寸</w:t>
      </w:r>
      <w:r w:rsidR="00610879">
        <w:rPr>
          <w:rFonts w:hint="eastAsia"/>
          <w:sz w:val="28"/>
        </w:rPr>
        <w:t>：</w:t>
      </w:r>
      <w:r>
        <w:rPr>
          <w:rFonts w:ascii="宋体" w:eastAsia="宋体" w:hAnsi="宋体" w:hint="eastAsia"/>
          <w:sz w:val="28"/>
        </w:rPr>
        <w:t>&gt;</w:t>
      </w:r>
      <w:r>
        <w:rPr>
          <w:sz w:val="28"/>
        </w:rPr>
        <w:t>88</w:t>
      </w:r>
      <w:r w:rsidR="00893E2D" w:rsidRPr="00893E2D">
        <w:rPr>
          <w:rFonts w:hint="eastAsia"/>
          <w:sz w:val="28"/>
        </w:rPr>
        <w:t>um</w:t>
      </w:r>
      <w:r w:rsidR="00893E2D" w:rsidRPr="00893E2D">
        <w:rPr>
          <w:rFonts w:hint="eastAsia"/>
          <w:sz w:val="28"/>
        </w:rPr>
        <w:t>×</w:t>
      </w:r>
      <w:r>
        <w:rPr>
          <w:sz w:val="28"/>
        </w:rPr>
        <w:t>88</w:t>
      </w:r>
      <w:r w:rsidR="00893E2D" w:rsidRPr="00893E2D">
        <w:rPr>
          <w:rFonts w:hint="eastAsia"/>
          <w:sz w:val="28"/>
        </w:rPr>
        <w:t>um</w:t>
      </w:r>
    </w:p>
    <w:p w:rsidR="00AC7F8D" w:rsidRPr="00893E2D" w:rsidRDefault="00893E2D" w:rsidP="00AC7F8D">
      <w:pPr>
        <w:rPr>
          <w:sz w:val="28"/>
        </w:rPr>
      </w:pPr>
      <w:r w:rsidRPr="00893E2D">
        <w:rPr>
          <w:rFonts w:hint="eastAsia"/>
          <w:sz w:val="28"/>
        </w:rPr>
        <w:t>4.</w:t>
      </w:r>
      <w:r w:rsidRPr="00893E2D">
        <w:rPr>
          <w:rFonts w:hint="eastAsia"/>
          <w:sz w:val="28"/>
        </w:rPr>
        <w:t>有效像素：</w:t>
      </w:r>
      <w:r w:rsidRPr="00893E2D">
        <w:rPr>
          <w:rFonts w:hint="eastAsia"/>
          <w:sz w:val="28"/>
        </w:rPr>
        <w:t>169</w:t>
      </w:r>
      <w:r w:rsidRPr="00893E2D">
        <w:rPr>
          <w:rFonts w:hint="eastAsia"/>
          <w:sz w:val="28"/>
        </w:rPr>
        <w:t>万像素</w:t>
      </w:r>
      <w:r w:rsidR="00AC7F8D">
        <w:rPr>
          <w:rFonts w:hint="eastAsia"/>
          <w:sz w:val="28"/>
        </w:rPr>
        <w:t>（成像像素可达</w:t>
      </w:r>
      <w:r w:rsidR="00AC7F8D">
        <w:rPr>
          <w:rFonts w:hint="eastAsia"/>
          <w:sz w:val="28"/>
        </w:rPr>
        <w:t>944</w:t>
      </w:r>
      <w:r w:rsidR="00AC7F8D">
        <w:rPr>
          <w:rFonts w:hint="eastAsia"/>
          <w:sz w:val="28"/>
        </w:rPr>
        <w:t>万</w:t>
      </w:r>
      <w:r w:rsidR="00AC7F8D">
        <w:rPr>
          <w:rFonts w:hint="eastAsia"/>
          <w:sz w:val="28"/>
        </w:rPr>
        <w:t>600dpi</w:t>
      </w:r>
      <w:r w:rsidR="00AC7F8D">
        <w:rPr>
          <w:rFonts w:hint="eastAsia"/>
          <w:sz w:val="28"/>
        </w:rPr>
        <w:t>）</w:t>
      </w:r>
    </w:p>
    <w:p w:rsidR="00893E2D" w:rsidRPr="00893E2D" w:rsidRDefault="00AC7F8D" w:rsidP="00893E2D">
      <w:pPr>
        <w:rPr>
          <w:sz w:val="28"/>
        </w:rPr>
      </w:pPr>
      <w:r>
        <w:rPr>
          <w:rFonts w:hint="eastAsia"/>
          <w:sz w:val="28"/>
        </w:rPr>
        <w:t>5</w:t>
      </w:r>
      <w:r w:rsidR="00893E2D" w:rsidRPr="00893E2D">
        <w:rPr>
          <w:rFonts w:hint="eastAsia"/>
          <w:sz w:val="28"/>
        </w:rPr>
        <w:t>.</w:t>
      </w:r>
      <w:r w:rsidR="00893E2D" w:rsidRPr="00893E2D">
        <w:rPr>
          <w:rFonts w:hint="eastAsia"/>
          <w:sz w:val="28"/>
        </w:rPr>
        <w:t>图像灰阶：达到</w:t>
      </w:r>
      <w:r w:rsidR="00893E2D" w:rsidRPr="00893E2D">
        <w:rPr>
          <w:rFonts w:hint="eastAsia"/>
          <w:sz w:val="28"/>
        </w:rPr>
        <w:t>65536</w:t>
      </w:r>
      <w:r w:rsidR="00893E2D" w:rsidRPr="00893E2D">
        <w:rPr>
          <w:rFonts w:hint="eastAsia"/>
          <w:sz w:val="28"/>
        </w:rPr>
        <w:t>色</w:t>
      </w:r>
    </w:p>
    <w:p w:rsidR="00893E2D" w:rsidRPr="00893E2D" w:rsidRDefault="00AC7F8D" w:rsidP="00893E2D">
      <w:pPr>
        <w:rPr>
          <w:sz w:val="28"/>
        </w:rPr>
      </w:pPr>
      <w:r>
        <w:rPr>
          <w:rFonts w:hint="eastAsia"/>
          <w:sz w:val="28"/>
        </w:rPr>
        <w:t>6</w:t>
      </w:r>
      <w:r w:rsidR="00893E2D" w:rsidRPr="00893E2D">
        <w:rPr>
          <w:rFonts w:hint="eastAsia"/>
          <w:sz w:val="28"/>
        </w:rPr>
        <w:t>.</w:t>
      </w:r>
      <w:r w:rsidR="00893E2D" w:rsidRPr="00893E2D">
        <w:rPr>
          <w:rFonts w:hint="eastAsia"/>
          <w:sz w:val="28"/>
        </w:rPr>
        <w:t>网络传输速度：</w:t>
      </w:r>
      <w:r w:rsidR="00893E2D" w:rsidRPr="00893E2D">
        <w:rPr>
          <w:rFonts w:hint="eastAsia"/>
          <w:sz w:val="28"/>
        </w:rPr>
        <w:t>1000Mbps</w:t>
      </w:r>
    </w:p>
    <w:p w:rsidR="00893E2D" w:rsidRPr="00893E2D" w:rsidRDefault="00355BB0" w:rsidP="00893E2D">
      <w:pPr>
        <w:rPr>
          <w:sz w:val="28"/>
        </w:rPr>
      </w:pPr>
      <w:r w:rsidRPr="00E50971">
        <w:rPr>
          <w:rFonts w:ascii="Arial" w:eastAsia="宋体" w:hAnsi="Arial" w:cs="Arial"/>
          <w:color w:val="222222"/>
          <w:kern w:val="0"/>
          <w:sz w:val="20"/>
          <w:szCs w:val="20"/>
          <w:shd w:val="clear" w:color="auto" w:fill="FFFFFF"/>
        </w:rPr>
        <w:t>▲</w:t>
      </w:r>
      <w:r w:rsidR="00AC7F8D">
        <w:rPr>
          <w:rFonts w:hint="eastAsia"/>
          <w:sz w:val="28"/>
        </w:rPr>
        <w:t>7</w:t>
      </w:r>
      <w:r w:rsidR="00893E2D" w:rsidRPr="00893E2D">
        <w:rPr>
          <w:rFonts w:hint="eastAsia"/>
          <w:sz w:val="28"/>
        </w:rPr>
        <w:t>.</w:t>
      </w:r>
      <w:r w:rsidR="00893E2D" w:rsidRPr="00893E2D">
        <w:rPr>
          <w:rFonts w:hint="eastAsia"/>
          <w:sz w:val="28"/>
        </w:rPr>
        <w:t>开机等待时间：无需等待，开机即用</w:t>
      </w:r>
    </w:p>
    <w:p w:rsidR="00893E2D" w:rsidRPr="00E50971" w:rsidRDefault="00E50971" w:rsidP="00E50971">
      <w:pPr>
        <w:widowControl/>
        <w:spacing w:after="0" w:line="240" w:lineRule="auto"/>
        <w:jc w:val="left"/>
        <w:rPr>
          <w:rFonts w:ascii="宋体" w:eastAsia="宋体" w:hAnsi="宋体" w:cs="宋体"/>
          <w:kern w:val="0"/>
          <w:sz w:val="24"/>
        </w:rPr>
      </w:pPr>
      <w:r w:rsidRPr="00E50971">
        <w:rPr>
          <w:rFonts w:ascii="Arial" w:eastAsia="宋体" w:hAnsi="Arial" w:cs="Arial"/>
          <w:color w:val="222222"/>
          <w:kern w:val="0"/>
          <w:sz w:val="20"/>
          <w:szCs w:val="20"/>
          <w:shd w:val="clear" w:color="auto" w:fill="FFFFFF"/>
        </w:rPr>
        <w:t>▲</w:t>
      </w:r>
      <w:r w:rsidR="00AC7F8D">
        <w:rPr>
          <w:rFonts w:hint="eastAsia"/>
          <w:sz w:val="28"/>
        </w:rPr>
        <w:t>8</w:t>
      </w:r>
      <w:r w:rsidR="00893E2D" w:rsidRPr="00893E2D">
        <w:rPr>
          <w:rFonts w:hint="eastAsia"/>
          <w:sz w:val="28"/>
        </w:rPr>
        <w:t>.</w:t>
      </w:r>
      <w:r w:rsidR="00893E2D" w:rsidRPr="00893E2D">
        <w:rPr>
          <w:rFonts w:hint="eastAsia"/>
          <w:sz w:val="28"/>
        </w:rPr>
        <w:t>光电转换效率：≥</w:t>
      </w:r>
      <w:r w:rsidR="00893E2D" w:rsidRPr="00893E2D">
        <w:rPr>
          <w:rFonts w:hint="eastAsia"/>
          <w:sz w:val="28"/>
        </w:rPr>
        <w:t>85%</w:t>
      </w:r>
      <w:r w:rsidR="00893E2D" w:rsidRPr="00893E2D">
        <w:rPr>
          <w:rFonts w:hint="eastAsia"/>
          <w:sz w:val="28"/>
        </w:rPr>
        <w:t>，高于冷</w:t>
      </w:r>
      <w:r w:rsidR="00893E2D" w:rsidRPr="00893E2D">
        <w:rPr>
          <w:rFonts w:hint="eastAsia"/>
          <w:sz w:val="28"/>
        </w:rPr>
        <w:t>CCD</w:t>
      </w:r>
      <w:r w:rsidR="00893E2D" w:rsidRPr="00893E2D">
        <w:rPr>
          <w:rFonts w:hint="eastAsia"/>
          <w:sz w:val="28"/>
        </w:rPr>
        <w:t>成像系统</w:t>
      </w:r>
    </w:p>
    <w:p w:rsidR="00893E2D" w:rsidRPr="00893E2D" w:rsidRDefault="00AC7F8D" w:rsidP="00893E2D">
      <w:pPr>
        <w:rPr>
          <w:sz w:val="28"/>
        </w:rPr>
      </w:pPr>
      <w:r>
        <w:rPr>
          <w:rFonts w:hint="eastAsia"/>
          <w:sz w:val="28"/>
        </w:rPr>
        <w:t>9</w:t>
      </w:r>
      <w:r w:rsidR="00893E2D" w:rsidRPr="00893E2D">
        <w:rPr>
          <w:rFonts w:hint="eastAsia"/>
          <w:sz w:val="28"/>
        </w:rPr>
        <w:t>.</w:t>
      </w:r>
      <w:r w:rsidR="00893E2D" w:rsidRPr="00893E2D">
        <w:rPr>
          <w:rFonts w:hint="eastAsia"/>
          <w:sz w:val="28"/>
        </w:rPr>
        <w:t>暗电流：因极速成像，暗电流的累计噪音可以忽略不计</w:t>
      </w:r>
    </w:p>
    <w:p w:rsidR="00893E2D" w:rsidRPr="00893E2D" w:rsidRDefault="00AC7F8D" w:rsidP="00893E2D">
      <w:pPr>
        <w:rPr>
          <w:sz w:val="28"/>
        </w:rPr>
      </w:pPr>
      <w:r>
        <w:rPr>
          <w:rFonts w:hint="eastAsia"/>
          <w:sz w:val="28"/>
        </w:rPr>
        <w:t>10</w:t>
      </w:r>
      <w:r w:rsidR="00893E2D" w:rsidRPr="00893E2D">
        <w:rPr>
          <w:rFonts w:hint="eastAsia"/>
          <w:sz w:val="28"/>
        </w:rPr>
        <w:t>.</w:t>
      </w:r>
      <w:r w:rsidR="00A13A1E">
        <w:rPr>
          <w:rFonts w:hint="eastAsia"/>
          <w:sz w:val="28"/>
        </w:rPr>
        <w:t>无</w:t>
      </w:r>
      <w:r w:rsidR="00893E2D" w:rsidRPr="00893E2D">
        <w:rPr>
          <w:rFonts w:hint="eastAsia"/>
          <w:sz w:val="28"/>
        </w:rPr>
        <w:t>像素合并：无需牺牲分辨率进行像素合并而提高灵敏度</w:t>
      </w:r>
    </w:p>
    <w:p w:rsidR="00893E2D" w:rsidRPr="00893E2D" w:rsidRDefault="00AC7F8D" w:rsidP="00893E2D">
      <w:pPr>
        <w:rPr>
          <w:sz w:val="28"/>
        </w:rPr>
      </w:pPr>
      <w:r>
        <w:rPr>
          <w:rFonts w:hint="eastAsia"/>
          <w:sz w:val="28"/>
        </w:rPr>
        <w:t>11</w:t>
      </w:r>
      <w:r w:rsidR="00893E2D" w:rsidRPr="00893E2D">
        <w:rPr>
          <w:rFonts w:hint="eastAsia"/>
          <w:sz w:val="28"/>
        </w:rPr>
        <w:t>.</w:t>
      </w:r>
      <w:r w:rsidR="00893E2D" w:rsidRPr="00893E2D">
        <w:rPr>
          <w:rFonts w:hint="eastAsia"/>
          <w:sz w:val="28"/>
        </w:rPr>
        <w:t>无需镜头：直接成像，无需经过镜头转换，光电转换效率更高</w:t>
      </w:r>
    </w:p>
    <w:p w:rsidR="00893E2D" w:rsidRPr="00E50971" w:rsidRDefault="00E50971" w:rsidP="00E50971">
      <w:pPr>
        <w:widowControl/>
        <w:spacing w:after="0" w:line="240" w:lineRule="auto"/>
        <w:jc w:val="left"/>
        <w:rPr>
          <w:rFonts w:ascii="宋体" w:eastAsia="宋体" w:hAnsi="宋体" w:cs="宋体"/>
          <w:kern w:val="0"/>
          <w:sz w:val="24"/>
        </w:rPr>
      </w:pPr>
      <w:r w:rsidRPr="00E50971">
        <w:rPr>
          <w:rFonts w:ascii="Arial" w:eastAsia="宋体" w:hAnsi="Arial" w:cs="Arial"/>
          <w:color w:val="222222"/>
          <w:kern w:val="0"/>
          <w:sz w:val="20"/>
          <w:szCs w:val="20"/>
          <w:shd w:val="clear" w:color="auto" w:fill="FFFFFF"/>
        </w:rPr>
        <w:t>▲</w:t>
      </w:r>
      <w:r w:rsidR="00AC7F8D">
        <w:rPr>
          <w:rFonts w:hint="eastAsia"/>
          <w:sz w:val="28"/>
        </w:rPr>
        <w:t>12</w:t>
      </w:r>
      <w:r w:rsidR="00893E2D" w:rsidRPr="00893E2D">
        <w:rPr>
          <w:rFonts w:hint="eastAsia"/>
          <w:sz w:val="28"/>
        </w:rPr>
        <w:t>.</w:t>
      </w:r>
      <w:r w:rsidR="003F697D">
        <w:rPr>
          <w:rFonts w:hint="eastAsia"/>
          <w:sz w:val="28"/>
        </w:rPr>
        <w:t>满阱电子容量：</w:t>
      </w:r>
      <w:r w:rsidR="003F697D">
        <w:rPr>
          <w:rFonts w:hint="eastAsia"/>
          <w:sz w:val="28"/>
        </w:rPr>
        <w:t>125</w:t>
      </w:r>
      <w:r w:rsidR="003F697D">
        <w:rPr>
          <w:rFonts w:hint="eastAsia"/>
          <w:sz w:val="28"/>
        </w:rPr>
        <w:t>万</w:t>
      </w:r>
      <w:r w:rsidR="00893E2D" w:rsidRPr="00893E2D">
        <w:rPr>
          <w:rFonts w:hint="eastAsia"/>
          <w:sz w:val="28"/>
        </w:rPr>
        <w:t>e-</w:t>
      </w:r>
      <w:r w:rsidR="00893E2D" w:rsidRPr="00893E2D">
        <w:rPr>
          <w:rFonts w:hint="eastAsia"/>
          <w:sz w:val="28"/>
        </w:rPr>
        <w:t>，</w:t>
      </w:r>
      <w:r w:rsidR="00C53820">
        <w:rPr>
          <w:rFonts w:hint="eastAsia"/>
          <w:sz w:val="28"/>
        </w:rPr>
        <w:t>（</w:t>
      </w:r>
      <w:r w:rsidR="00893E2D" w:rsidRPr="00FF3E0E">
        <w:rPr>
          <w:rFonts w:hint="eastAsia"/>
          <w:sz w:val="24"/>
        </w:rPr>
        <w:t>冷</w:t>
      </w:r>
      <w:r w:rsidR="00893E2D" w:rsidRPr="00FF3E0E">
        <w:rPr>
          <w:rFonts w:hint="eastAsia"/>
          <w:sz w:val="24"/>
        </w:rPr>
        <w:t xml:space="preserve"> CCD</w:t>
      </w:r>
      <w:r w:rsidR="00893E2D" w:rsidRPr="00FF3E0E">
        <w:rPr>
          <w:rFonts w:hint="eastAsia"/>
          <w:sz w:val="24"/>
        </w:rPr>
        <w:t>在</w:t>
      </w:r>
      <w:r w:rsidR="00893E2D" w:rsidRPr="00FF3E0E">
        <w:rPr>
          <w:rFonts w:hint="eastAsia"/>
          <w:sz w:val="24"/>
        </w:rPr>
        <w:t>1-3</w:t>
      </w:r>
      <w:r w:rsidR="00893E2D" w:rsidRPr="00FF3E0E">
        <w:rPr>
          <w:rFonts w:hint="eastAsia"/>
          <w:sz w:val="24"/>
        </w:rPr>
        <w:t>万</w:t>
      </w:r>
      <w:r w:rsidR="00893E2D" w:rsidRPr="00FF3E0E">
        <w:rPr>
          <w:rFonts w:hint="eastAsia"/>
          <w:sz w:val="24"/>
        </w:rPr>
        <w:t>e-</w:t>
      </w:r>
      <w:r w:rsidR="00893E2D" w:rsidRPr="00FF3E0E">
        <w:rPr>
          <w:rFonts w:hint="eastAsia"/>
          <w:sz w:val="24"/>
        </w:rPr>
        <w:t>之间，电子容量是冷</w:t>
      </w:r>
      <w:r w:rsidR="00893E2D" w:rsidRPr="00FF3E0E">
        <w:rPr>
          <w:rFonts w:hint="eastAsia"/>
          <w:sz w:val="24"/>
        </w:rPr>
        <w:t xml:space="preserve"> CCD</w:t>
      </w:r>
      <w:r w:rsidR="00893E2D" w:rsidRPr="00FF3E0E">
        <w:rPr>
          <w:rFonts w:hint="eastAsia"/>
          <w:sz w:val="24"/>
        </w:rPr>
        <w:t>成像系统的</w:t>
      </w:r>
      <w:r w:rsidR="00893E2D" w:rsidRPr="00FF3E0E">
        <w:rPr>
          <w:rFonts w:hint="eastAsia"/>
          <w:sz w:val="24"/>
        </w:rPr>
        <w:t>40-100</w:t>
      </w:r>
      <w:r w:rsidR="00893E2D" w:rsidRPr="00FF3E0E">
        <w:rPr>
          <w:rFonts w:hint="eastAsia"/>
          <w:sz w:val="24"/>
        </w:rPr>
        <w:t>倍，可以达到强弱信号同时呈现，强信号不过曝。</w:t>
      </w:r>
      <w:r w:rsidR="00C53820" w:rsidRPr="00FF3E0E">
        <w:rPr>
          <w:rFonts w:hint="eastAsia"/>
          <w:sz w:val="24"/>
        </w:rPr>
        <w:t>）</w:t>
      </w:r>
    </w:p>
    <w:p w:rsidR="00893E2D" w:rsidRPr="00893E2D" w:rsidRDefault="00AC7F8D" w:rsidP="00893E2D">
      <w:pPr>
        <w:rPr>
          <w:sz w:val="28"/>
        </w:rPr>
      </w:pPr>
      <w:r>
        <w:rPr>
          <w:rFonts w:hint="eastAsia"/>
          <w:sz w:val="28"/>
        </w:rPr>
        <w:t>13</w:t>
      </w:r>
      <w:r w:rsidR="00893E2D" w:rsidRPr="00893E2D">
        <w:rPr>
          <w:rFonts w:hint="eastAsia"/>
          <w:sz w:val="28"/>
        </w:rPr>
        <w:t>.</w:t>
      </w:r>
      <w:r w:rsidR="00893E2D" w:rsidRPr="00893E2D">
        <w:rPr>
          <w:rFonts w:hint="eastAsia"/>
          <w:sz w:val="28"/>
        </w:rPr>
        <w:t>自动和手动采集图像模式，自动采集</w:t>
      </w:r>
      <w:r w:rsidR="00893E2D" w:rsidRPr="00893E2D">
        <w:rPr>
          <w:rFonts w:hint="eastAsia"/>
          <w:sz w:val="28"/>
        </w:rPr>
        <w:t>1s-30s</w:t>
      </w:r>
      <w:r w:rsidR="00893E2D" w:rsidRPr="00893E2D">
        <w:rPr>
          <w:rFonts w:hint="eastAsia"/>
          <w:sz w:val="28"/>
        </w:rPr>
        <w:t>，连续出</w:t>
      </w:r>
      <w:r w:rsidR="00893E2D" w:rsidRPr="00893E2D">
        <w:rPr>
          <w:rFonts w:hint="eastAsia"/>
          <w:sz w:val="28"/>
        </w:rPr>
        <w:t>8</w:t>
      </w:r>
      <w:r w:rsidR="00893E2D" w:rsidRPr="00893E2D">
        <w:rPr>
          <w:rFonts w:hint="eastAsia"/>
          <w:sz w:val="28"/>
        </w:rPr>
        <w:t>张不同时间图像，可以获得客户最佳条件和效果的实验效果，最大采集时间</w:t>
      </w:r>
      <w:r w:rsidR="00893E2D" w:rsidRPr="00893E2D">
        <w:rPr>
          <w:rFonts w:hint="eastAsia"/>
          <w:sz w:val="28"/>
        </w:rPr>
        <w:t>60s</w:t>
      </w:r>
      <w:r w:rsidR="00893E2D" w:rsidRPr="00893E2D">
        <w:rPr>
          <w:rFonts w:hint="eastAsia"/>
          <w:sz w:val="28"/>
        </w:rPr>
        <w:t>，</w:t>
      </w:r>
      <w:r w:rsidR="00893E2D" w:rsidRPr="00893E2D">
        <w:rPr>
          <w:rFonts w:hint="eastAsia"/>
          <w:sz w:val="28"/>
        </w:rPr>
        <w:t>95%</w:t>
      </w:r>
      <w:r w:rsidR="00893E2D" w:rsidRPr="00893E2D">
        <w:rPr>
          <w:rFonts w:hint="eastAsia"/>
          <w:sz w:val="28"/>
        </w:rPr>
        <w:t>常规实验建议是</w:t>
      </w:r>
      <w:r w:rsidR="00893E2D" w:rsidRPr="00893E2D">
        <w:rPr>
          <w:rFonts w:hint="eastAsia"/>
          <w:sz w:val="28"/>
        </w:rPr>
        <w:t>1</w:t>
      </w:r>
      <w:r w:rsidR="00893E2D" w:rsidRPr="00893E2D">
        <w:rPr>
          <w:rFonts w:hint="eastAsia"/>
          <w:sz w:val="28"/>
        </w:rPr>
        <w:t>秒内完成采集。</w:t>
      </w:r>
    </w:p>
    <w:p w:rsidR="00893E2D" w:rsidRPr="00893E2D" w:rsidRDefault="00893E2D" w:rsidP="00893E2D">
      <w:pPr>
        <w:rPr>
          <w:sz w:val="28"/>
        </w:rPr>
      </w:pPr>
      <w:r w:rsidRPr="00893E2D">
        <w:rPr>
          <w:rFonts w:hint="eastAsia"/>
          <w:sz w:val="28"/>
        </w:rPr>
        <w:t>14.</w:t>
      </w:r>
      <w:r w:rsidRPr="00893E2D">
        <w:rPr>
          <w:rFonts w:hint="eastAsia"/>
          <w:sz w:val="28"/>
        </w:rPr>
        <w:t>透光率：</w:t>
      </w:r>
      <w:r w:rsidRPr="00893E2D">
        <w:rPr>
          <w:rFonts w:hint="eastAsia"/>
          <w:sz w:val="28"/>
        </w:rPr>
        <w:t>10000 um2</w:t>
      </w:r>
      <w:r w:rsidRPr="00893E2D">
        <w:rPr>
          <w:rFonts w:hint="eastAsia"/>
          <w:sz w:val="28"/>
        </w:rPr>
        <w:t>次方，是冷</w:t>
      </w:r>
      <w:r w:rsidRPr="00893E2D">
        <w:rPr>
          <w:rFonts w:hint="eastAsia"/>
          <w:sz w:val="28"/>
        </w:rPr>
        <w:t>CCD</w:t>
      </w:r>
      <w:r w:rsidRPr="00893E2D">
        <w:rPr>
          <w:rFonts w:hint="eastAsia"/>
          <w:sz w:val="28"/>
        </w:rPr>
        <w:t>成像的</w:t>
      </w:r>
      <w:r w:rsidRPr="00893E2D">
        <w:rPr>
          <w:rFonts w:hint="eastAsia"/>
          <w:sz w:val="28"/>
        </w:rPr>
        <w:t>400</w:t>
      </w:r>
      <w:r w:rsidRPr="00893E2D">
        <w:rPr>
          <w:rFonts w:hint="eastAsia"/>
          <w:sz w:val="28"/>
        </w:rPr>
        <w:t>倍以上，设备的透光率越高，采集能力更强，时间更短，设备越灵敏。</w:t>
      </w:r>
    </w:p>
    <w:p w:rsidR="00893E2D" w:rsidRPr="00E50971" w:rsidRDefault="00E50971" w:rsidP="00E50971">
      <w:pPr>
        <w:widowControl/>
        <w:spacing w:after="0" w:line="240" w:lineRule="auto"/>
        <w:jc w:val="left"/>
        <w:rPr>
          <w:rFonts w:ascii="宋体" w:eastAsia="宋体" w:hAnsi="宋体" w:cs="宋体"/>
          <w:kern w:val="0"/>
          <w:sz w:val="24"/>
        </w:rPr>
      </w:pPr>
      <w:r w:rsidRPr="00E50971">
        <w:rPr>
          <w:rFonts w:ascii="Arial" w:eastAsia="宋体" w:hAnsi="Arial" w:cs="Arial"/>
          <w:color w:val="222222"/>
          <w:kern w:val="0"/>
          <w:sz w:val="20"/>
          <w:szCs w:val="20"/>
          <w:shd w:val="clear" w:color="auto" w:fill="FFFFFF"/>
        </w:rPr>
        <w:lastRenderedPageBreak/>
        <w:t>▲</w:t>
      </w:r>
      <w:r w:rsidR="00893E2D" w:rsidRPr="00893E2D">
        <w:rPr>
          <w:rFonts w:hint="eastAsia"/>
          <w:sz w:val="28"/>
        </w:rPr>
        <w:t>15.</w:t>
      </w:r>
      <w:r w:rsidR="00893E2D" w:rsidRPr="00893E2D">
        <w:rPr>
          <w:rFonts w:hint="eastAsia"/>
          <w:sz w:val="28"/>
        </w:rPr>
        <w:t>成像夹角：</w:t>
      </w:r>
      <w:r w:rsidR="00893E2D" w:rsidRPr="00893E2D">
        <w:rPr>
          <w:rFonts w:hint="eastAsia"/>
          <w:sz w:val="28"/>
        </w:rPr>
        <w:t>180</w:t>
      </w:r>
      <w:r w:rsidR="00893E2D" w:rsidRPr="00893E2D">
        <w:rPr>
          <w:rFonts w:hint="eastAsia"/>
          <w:sz w:val="28"/>
        </w:rPr>
        <w:t>°成像夹角越大，单位时间内接收的光子数量越多，成像效率更高，图像质量越好。</w:t>
      </w:r>
    </w:p>
    <w:p w:rsidR="00502C48" w:rsidRDefault="00A217A8" w:rsidP="00893E2D">
      <w:pPr>
        <w:rPr>
          <w:rFonts w:ascii="Al Tarikh" w:eastAsia="宋体" w:hAnsi="Al Tarikh" w:cs="Al Tarikh"/>
          <w:kern w:val="0"/>
          <w:sz w:val="28"/>
          <w:szCs w:val="28"/>
        </w:rPr>
      </w:pPr>
      <w:r w:rsidRPr="00151E29">
        <w:rPr>
          <w:rFonts w:ascii="Al Tarikh" w:eastAsia="宋体" w:hAnsi="Al Tarikh" w:cs="Al Tarikh" w:hint="cs"/>
          <w:color w:val="FF0000"/>
          <w:kern w:val="0"/>
          <w:sz w:val="28"/>
          <w:szCs w:val="28"/>
        </w:rPr>
        <w:t>计算机配置：</w:t>
      </w:r>
      <w:r w:rsidRPr="005F5E54">
        <w:rPr>
          <w:rFonts w:ascii="Al Tarikh" w:eastAsia="Times New Roman" w:hAnsi="Al Tarikh" w:cs="Al Tarikh" w:hint="cs"/>
          <w:kern w:val="0"/>
          <w:sz w:val="28"/>
          <w:szCs w:val="28"/>
        </w:rPr>
        <w:br/>
      </w:r>
      <w:r w:rsidRPr="005F5E54">
        <w:rPr>
          <w:rFonts w:ascii="Al Tarikh" w:eastAsia="宋体" w:hAnsi="Al Tarikh" w:cs="Al Tarikh" w:hint="cs"/>
          <w:kern w:val="0"/>
          <w:sz w:val="28"/>
          <w:szCs w:val="28"/>
        </w:rPr>
        <w:t>操作系统</w:t>
      </w:r>
      <w:r w:rsidRPr="005F5E54">
        <w:rPr>
          <w:rFonts w:ascii="Calibri" w:eastAsia="Calibri" w:hAnsi="Calibri" w:cs="Calibri"/>
          <w:kern w:val="0"/>
          <w:sz w:val="28"/>
          <w:szCs w:val="28"/>
        </w:rPr>
        <w:t>Windows</w:t>
      </w:r>
      <w:r w:rsidRPr="005F5E54">
        <w:rPr>
          <w:rFonts w:ascii="Al Tarikh" w:eastAsia="Times New Roman" w:hAnsi="Al Tarikh" w:cs="Al Tarikh" w:hint="cs"/>
          <w:kern w:val="0"/>
          <w:sz w:val="28"/>
          <w:szCs w:val="28"/>
        </w:rPr>
        <w:t xml:space="preserve"> 10 32/64</w:t>
      </w:r>
      <w:r w:rsidRPr="005F5E54">
        <w:rPr>
          <w:rFonts w:ascii="Calibri" w:eastAsia="Calibri" w:hAnsi="Calibri" w:cs="Calibri"/>
          <w:kern w:val="0"/>
          <w:sz w:val="28"/>
          <w:szCs w:val="28"/>
        </w:rPr>
        <w:t>bit</w:t>
      </w:r>
      <w:r w:rsidRPr="005F5E54">
        <w:rPr>
          <w:rFonts w:ascii="Al Tarikh" w:eastAsia="Times New Roman" w:hAnsi="Al Tarikh" w:cs="Al Tarikh" w:hint="cs"/>
          <w:kern w:val="0"/>
          <w:sz w:val="28"/>
          <w:szCs w:val="28"/>
        </w:rPr>
        <w:br/>
      </w:r>
      <w:r w:rsidRPr="005F5E54">
        <w:rPr>
          <w:rFonts w:ascii="Al Tarikh" w:eastAsia="宋体" w:hAnsi="Al Tarikh" w:cs="Al Tarikh" w:hint="cs"/>
          <w:kern w:val="0"/>
          <w:sz w:val="28"/>
          <w:szCs w:val="28"/>
        </w:rPr>
        <w:t>处理器：</w:t>
      </w:r>
      <w:r w:rsidRPr="005F5E54">
        <w:rPr>
          <w:rFonts w:ascii="Calibri" w:eastAsia="Calibri" w:hAnsi="Calibri" w:cs="Calibri"/>
          <w:kern w:val="0"/>
          <w:sz w:val="28"/>
          <w:szCs w:val="28"/>
        </w:rPr>
        <w:t>Intelcorei</w:t>
      </w:r>
      <w:r w:rsidR="00F44D57">
        <w:rPr>
          <w:rFonts w:asciiTheme="minorEastAsia" w:hAnsiTheme="minorEastAsia" w:cs="Al Tarikh" w:hint="eastAsia"/>
          <w:kern w:val="0"/>
          <w:sz w:val="28"/>
          <w:szCs w:val="28"/>
        </w:rPr>
        <w:t>5</w:t>
      </w:r>
      <w:r w:rsidR="00100371">
        <w:rPr>
          <w:rFonts w:ascii="Al Tarikh" w:eastAsia="宋体" w:hAnsi="Al Tarikh" w:cs="Al Tarikh" w:hint="cs"/>
          <w:kern w:val="0"/>
          <w:sz w:val="28"/>
          <w:szCs w:val="28"/>
        </w:rPr>
        <w:t>双核或者更高</w:t>
      </w:r>
    </w:p>
    <w:p w:rsidR="00DA040B" w:rsidRPr="00935DDF" w:rsidRDefault="00A217A8" w:rsidP="00893E2D">
      <w:pPr>
        <w:rPr>
          <w:rFonts w:ascii="Al Tarikh" w:eastAsia="宋体" w:hAnsi="Al Tarikh" w:cs="Al Tarikh"/>
          <w:kern w:val="0"/>
          <w:sz w:val="28"/>
          <w:szCs w:val="28"/>
        </w:rPr>
      </w:pPr>
      <w:r w:rsidRPr="005F5E54">
        <w:rPr>
          <w:rFonts w:ascii="Al Tarikh" w:eastAsia="宋体" w:hAnsi="Al Tarikh" w:cs="Al Tarikh" w:hint="cs"/>
          <w:kern w:val="0"/>
          <w:sz w:val="28"/>
          <w:szCs w:val="28"/>
        </w:rPr>
        <w:t>主频：</w:t>
      </w:r>
      <w:r w:rsidR="00100371">
        <w:rPr>
          <w:rFonts w:ascii="Al Tarikh" w:eastAsia="宋体" w:hAnsi="Al Tarikh" w:cs="Al Tarikh" w:hint="eastAsia"/>
          <w:kern w:val="0"/>
          <w:sz w:val="28"/>
          <w:szCs w:val="28"/>
        </w:rPr>
        <w:t>大于等于</w:t>
      </w:r>
      <w:r w:rsidRPr="005F5E54">
        <w:rPr>
          <w:rFonts w:ascii="Al Tarikh" w:eastAsia="Times New Roman" w:hAnsi="Al Tarikh" w:cs="Al Tarikh" w:hint="cs"/>
          <w:kern w:val="0"/>
          <w:sz w:val="28"/>
          <w:szCs w:val="28"/>
        </w:rPr>
        <w:t>2.5</w:t>
      </w:r>
      <w:r w:rsidRPr="005F5E54">
        <w:rPr>
          <w:rFonts w:ascii="Calibri" w:eastAsia="Calibri" w:hAnsi="Calibri" w:cs="Calibri"/>
          <w:kern w:val="0"/>
          <w:sz w:val="28"/>
          <w:szCs w:val="28"/>
        </w:rPr>
        <w:t>GHZ</w:t>
      </w:r>
      <w:r w:rsidRPr="005F5E54">
        <w:rPr>
          <w:rFonts w:ascii="Al Tarikh" w:eastAsia="Times New Roman" w:hAnsi="Al Tarikh" w:cs="Al Tarikh" w:hint="cs"/>
          <w:kern w:val="0"/>
          <w:sz w:val="28"/>
          <w:szCs w:val="28"/>
        </w:rPr>
        <w:br/>
      </w:r>
      <w:r w:rsidRPr="005F5E54">
        <w:rPr>
          <w:rFonts w:ascii="Al Tarikh" w:eastAsia="宋体" w:hAnsi="Al Tarikh" w:cs="Al Tarikh" w:hint="cs"/>
          <w:kern w:val="0"/>
          <w:sz w:val="28"/>
          <w:szCs w:val="28"/>
        </w:rPr>
        <w:t>内存：</w:t>
      </w:r>
      <w:r w:rsidRPr="005F5E54">
        <w:rPr>
          <w:rFonts w:ascii="Al Tarikh" w:eastAsia="Times New Roman" w:hAnsi="Al Tarikh" w:cs="Al Tarikh" w:hint="cs"/>
          <w:kern w:val="0"/>
          <w:sz w:val="28"/>
          <w:szCs w:val="28"/>
        </w:rPr>
        <w:t>4</w:t>
      </w:r>
      <w:r w:rsidRPr="005F5E54">
        <w:rPr>
          <w:rFonts w:ascii="Calibri" w:eastAsia="Calibri" w:hAnsi="Calibri" w:cs="Calibri"/>
          <w:kern w:val="0"/>
          <w:sz w:val="28"/>
          <w:szCs w:val="28"/>
        </w:rPr>
        <w:t>G</w:t>
      </w:r>
      <w:r w:rsidRPr="005F5E54">
        <w:rPr>
          <w:rFonts w:ascii="Al Tarikh" w:eastAsia="宋体" w:hAnsi="Al Tarikh" w:cs="Al Tarikh" w:hint="cs"/>
          <w:kern w:val="0"/>
          <w:sz w:val="28"/>
          <w:szCs w:val="28"/>
        </w:rPr>
        <w:t>或更高</w:t>
      </w:r>
      <w:r w:rsidRPr="005F5E54">
        <w:rPr>
          <w:rFonts w:ascii="Al Tarikh" w:eastAsia="Times New Roman" w:hAnsi="Al Tarikh" w:cs="Al Tarikh" w:hint="cs"/>
          <w:kern w:val="0"/>
          <w:sz w:val="28"/>
          <w:szCs w:val="28"/>
        </w:rPr>
        <w:br/>
      </w:r>
      <w:r w:rsidRPr="005F5E54">
        <w:rPr>
          <w:rFonts w:ascii="Al Tarikh" w:eastAsia="宋体" w:hAnsi="Al Tarikh" w:cs="Al Tarikh" w:hint="cs"/>
          <w:kern w:val="0"/>
          <w:sz w:val="28"/>
          <w:szCs w:val="28"/>
        </w:rPr>
        <w:t>网卡：千兆</w:t>
      </w:r>
      <w:r w:rsidRPr="005F5E54">
        <w:rPr>
          <w:rFonts w:ascii="Al Tarikh" w:eastAsia="Times New Roman" w:hAnsi="Al Tarikh" w:cs="Al Tarikh" w:hint="cs"/>
          <w:kern w:val="0"/>
          <w:sz w:val="28"/>
          <w:szCs w:val="28"/>
        </w:rPr>
        <w:br/>
      </w:r>
      <w:r w:rsidRPr="005F5E54">
        <w:rPr>
          <w:rFonts w:ascii="Al Tarikh" w:eastAsia="宋体" w:hAnsi="Al Tarikh" w:cs="Al Tarikh" w:hint="cs"/>
          <w:kern w:val="0"/>
          <w:sz w:val="28"/>
          <w:szCs w:val="28"/>
        </w:rPr>
        <w:t>软件：</w:t>
      </w:r>
      <w:r w:rsidRPr="005F5E54">
        <w:rPr>
          <w:rFonts w:ascii="Calibri" w:eastAsia="Calibri" w:hAnsi="Calibri" w:cs="Calibri"/>
          <w:kern w:val="0"/>
          <w:sz w:val="28"/>
          <w:szCs w:val="28"/>
        </w:rPr>
        <w:t>TouchViewer</w:t>
      </w:r>
      <w:r w:rsidRPr="005F5E54">
        <w:rPr>
          <w:rFonts w:ascii="Al Tarikh" w:eastAsia="宋体" w:hAnsi="Al Tarikh" w:cs="Al Tarikh" w:hint="cs"/>
          <w:kern w:val="0"/>
          <w:sz w:val="28"/>
          <w:szCs w:val="28"/>
        </w:rPr>
        <w:t>（中英文）</w:t>
      </w:r>
    </w:p>
    <w:sectPr w:rsidR="00DA040B" w:rsidRPr="00935DDF" w:rsidSect="00747E0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248" w:rsidRDefault="00527248">
      <w:pPr>
        <w:spacing w:after="0" w:line="240" w:lineRule="auto"/>
      </w:pPr>
      <w:r>
        <w:separator/>
      </w:r>
    </w:p>
  </w:endnote>
  <w:endnote w:type="continuationSeparator" w:id="1">
    <w:p w:rsidR="00527248" w:rsidRDefault="0052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l Tarikh">
    <w:altName w:val="Courier New"/>
    <w:charset w:val="B2"/>
    <w:family w:val="auto"/>
    <w:pitch w:val="variable"/>
    <w:sig w:usb0="00000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248" w:rsidRDefault="00527248">
      <w:pPr>
        <w:spacing w:after="0" w:line="240" w:lineRule="auto"/>
      </w:pPr>
      <w:r>
        <w:separator/>
      </w:r>
    </w:p>
  </w:footnote>
  <w:footnote w:type="continuationSeparator" w:id="1">
    <w:p w:rsidR="00527248" w:rsidRDefault="00527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40B" w:rsidRDefault="00DA040B">
    <w:pPr>
      <w:pStyle w:val="a4"/>
      <w:tabs>
        <w:tab w:val="clear" w:pos="4153"/>
        <w:tab w:val="clear" w:pos="8306"/>
        <w:tab w:val="left" w:pos="263"/>
      </w:tabs>
      <w:ind w:firstLine="47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2F73ED7"/>
    <w:rsid w:val="00034EFD"/>
    <w:rsid w:val="000912C1"/>
    <w:rsid w:val="00092EAE"/>
    <w:rsid w:val="000B42AB"/>
    <w:rsid w:val="00100371"/>
    <w:rsid w:val="001B5D00"/>
    <w:rsid w:val="001D4885"/>
    <w:rsid w:val="001F1662"/>
    <w:rsid w:val="00252010"/>
    <w:rsid w:val="00263093"/>
    <w:rsid w:val="002747D9"/>
    <w:rsid w:val="002B2A16"/>
    <w:rsid w:val="003375B7"/>
    <w:rsid w:val="00355BB0"/>
    <w:rsid w:val="003C7C02"/>
    <w:rsid w:val="003D30BF"/>
    <w:rsid w:val="003F697D"/>
    <w:rsid w:val="00454582"/>
    <w:rsid w:val="004873C8"/>
    <w:rsid w:val="00502C48"/>
    <w:rsid w:val="00527248"/>
    <w:rsid w:val="00533043"/>
    <w:rsid w:val="0059653D"/>
    <w:rsid w:val="005F1C39"/>
    <w:rsid w:val="005F4B34"/>
    <w:rsid w:val="00610879"/>
    <w:rsid w:val="006C1FC4"/>
    <w:rsid w:val="006D416D"/>
    <w:rsid w:val="00747E00"/>
    <w:rsid w:val="00755B92"/>
    <w:rsid w:val="00782AFA"/>
    <w:rsid w:val="007B3380"/>
    <w:rsid w:val="007D153E"/>
    <w:rsid w:val="00893E2D"/>
    <w:rsid w:val="008A0D7D"/>
    <w:rsid w:val="0091196D"/>
    <w:rsid w:val="00935DDF"/>
    <w:rsid w:val="00991C02"/>
    <w:rsid w:val="00992C3C"/>
    <w:rsid w:val="00A11553"/>
    <w:rsid w:val="00A13A1E"/>
    <w:rsid w:val="00A217A8"/>
    <w:rsid w:val="00A44BDA"/>
    <w:rsid w:val="00AA5689"/>
    <w:rsid w:val="00AC7F8D"/>
    <w:rsid w:val="00B46B4A"/>
    <w:rsid w:val="00B87C82"/>
    <w:rsid w:val="00BB72EE"/>
    <w:rsid w:val="00C53820"/>
    <w:rsid w:val="00D06C6A"/>
    <w:rsid w:val="00DA040B"/>
    <w:rsid w:val="00DD4E68"/>
    <w:rsid w:val="00DF0585"/>
    <w:rsid w:val="00E026B9"/>
    <w:rsid w:val="00E50971"/>
    <w:rsid w:val="00EA5282"/>
    <w:rsid w:val="00F44D57"/>
    <w:rsid w:val="00FF3E0E"/>
    <w:rsid w:val="02F73ED7"/>
    <w:rsid w:val="06F97E4B"/>
    <w:rsid w:val="1E4C780A"/>
    <w:rsid w:val="21281CA0"/>
    <w:rsid w:val="29EF4970"/>
    <w:rsid w:val="304A5A2E"/>
    <w:rsid w:val="363E6565"/>
    <w:rsid w:val="575F3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7E00"/>
    <w:pPr>
      <w:widowControl w:val="0"/>
      <w:spacing w:after="160" w:line="259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47E0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747E0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uiPriority w:val="39"/>
    <w:rsid w:val="004545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54582"/>
    <w:rPr>
      <w:color w:val="0563C1" w:themeColor="hyperlink"/>
      <w:u w:val="single"/>
    </w:rPr>
  </w:style>
  <w:style w:type="paragraph" w:styleId="a7">
    <w:name w:val="Balloon Text"/>
    <w:basedOn w:val="a"/>
    <w:link w:val="Char"/>
    <w:semiHidden/>
    <w:unhideWhenUsed/>
    <w:rsid w:val="00092EAE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7"/>
    <w:semiHidden/>
    <w:rsid w:val="00092E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</dc:creator>
  <cp:lastModifiedBy>M</cp:lastModifiedBy>
  <cp:revision>41</cp:revision>
  <dcterms:created xsi:type="dcterms:W3CDTF">2019-12-09T06:14:00Z</dcterms:created>
  <dcterms:modified xsi:type="dcterms:W3CDTF">2022-04-22T09:06:00Z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